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8" w:rsidRDefault="005A4779">
      <w:r>
        <w:t>ДОГОВОР №00-00</w:t>
      </w:r>
      <w:r>
        <w:br/>
        <w:t>на сервисное техническое обслуживание</w:t>
      </w:r>
      <w:r>
        <w:br/>
      </w:r>
      <w:r>
        <w:br/>
        <w:t>г. Москва                                  «__» _________          г.</w:t>
      </w:r>
      <w:r>
        <w:br/>
      </w:r>
      <w:r>
        <w:br/>
        <w:t xml:space="preserve">ООО «***********», именуемое в дальнейшем «Исполнитель», в лице Генерального директора ********** действующего на основании Устава, с одной стороны, и *********, </w:t>
      </w:r>
      <w:proofErr w:type="spellStart"/>
      <w:proofErr w:type="gramStart"/>
      <w:r>
        <w:t>име-нуемый</w:t>
      </w:r>
      <w:proofErr w:type="spellEnd"/>
      <w:proofErr w:type="gramEnd"/>
      <w:r>
        <w:t xml:space="preserve"> в дальнейшем «Заказчик», с другой стороны, заключили настоящий Договор о нижеследующем:</w:t>
      </w:r>
      <w:r>
        <w:br/>
      </w:r>
      <w:r>
        <w:br/>
      </w:r>
      <w:r>
        <w:br/>
        <w:t>1. ПРЕДМЕТ ДОГОВОРА</w:t>
      </w:r>
      <w:r>
        <w:br/>
      </w:r>
      <w:r>
        <w:br/>
        <w:t xml:space="preserve">1.1.   Заказчик поручает, а Исполнитель принимает на себя выполнение работ по регламентному (согласно Приложению №1) и </w:t>
      </w:r>
      <w:proofErr w:type="spellStart"/>
      <w:r>
        <w:t>внерегламентному</w:t>
      </w:r>
      <w:proofErr w:type="spellEnd"/>
      <w:r>
        <w:t xml:space="preserve"> (устранение </w:t>
      </w:r>
      <w:proofErr w:type="spellStart"/>
      <w:proofErr w:type="gramStart"/>
      <w:r>
        <w:t>неисправ-ностей</w:t>
      </w:r>
      <w:proofErr w:type="spellEnd"/>
      <w:proofErr w:type="gramEnd"/>
      <w:r>
        <w:t xml:space="preserve">) сервисному и техническому обслуживанию и ремонту котельного оборудования Заказчика: котла </w:t>
      </w:r>
      <w:proofErr w:type="spellStart"/>
      <w:r>
        <w:t>Vitoplex</w:t>
      </w:r>
      <w:proofErr w:type="spellEnd"/>
      <w:r>
        <w:t xml:space="preserve"> 100 SX1, горелки </w:t>
      </w:r>
      <w:proofErr w:type="spellStart"/>
      <w:r>
        <w:t>Vitoflame</w:t>
      </w:r>
      <w:proofErr w:type="spellEnd"/>
      <w:r>
        <w:t xml:space="preserve"> 100, блока управления </w:t>
      </w:r>
      <w:proofErr w:type="spellStart"/>
      <w:r>
        <w:t>Vitotronic</w:t>
      </w:r>
      <w:proofErr w:type="spellEnd"/>
      <w:r>
        <w:t xml:space="preserve"> 100.</w:t>
      </w:r>
      <w:r>
        <w:br/>
        <w:t xml:space="preserve">1.2.   В день вступления Договора в силу к обслуживанию принимается </w:t>
      </w:r>
      <w:proofErr w:type="spellStart"/>
      <w:r>
        <w:t>оборудо-вание</w:t>
      </w:r>
      <w:proofErr w:type="spellEnd"/>
      <w:r>
        <w:t xml:space="preserve">, </w:t>
      </w:r>
      <w:proofErr w:type="gramStart"/>
      <w:r>
        <w:t>находящееся</w:t>
      </w:r>
      <w:proofErr w:type="gramEnd"/>
      <w:r>
        <w:t xml:space="preserve"> в исправном состоянии.</w:t>
      </w:r>
      <w:r>
        <w:br/>
        <w:t>1.3. Обслуживание и работы выполняются в течение срока действия Договора.</w:t>
      </w:r>
      <w:r>
        <w:br/>
        <w:t xml:space="preserve">1.4. Срок действия Договора – 12 (двенадцать) месяцев со дня подписания </w:t>
      </w:r>
      <w:proofErr w:type="spellStart"/>
      <w:proofErr w:type="gramStart"/>
      <w:r>
        <w:t>настоя-щего</w:t>
      </w:r>
      <w:proofErr w:type="spellEnd"/>
      <w:proofErr w:type="gramEnd"/>
      <w:r>
        <w:t xml:space="preserve"> Договора.</w:t>
      </w:r>
      <w:r>
        <w:br/>
      </w:r>
      <w:r>
        <w:br/>
      </w:r>
      <w:r>
        <w:br/>
        <w:t>2. УСЛОВИЯ СЕРВИСНОГО ТЕХНИЧЕСКОГО ОБСЛУЖИВАНИЯ</w:t>
      </w:r>
      <w:r>
        <w:br/>
      </w:r>
      <w:r>
        <w:br/>
        <w:t>2.1. Сервисное техническое обслуживание производится:</w:t>
      </w:r>
      <w:r>
        <w:br/>
        <w:t>2.1.1. при предъявлении Заказчиком настоящего Договора;</w:t>
      </w:r>
      <w:r>
        <w:br/>
        <w:t>2.1.2. при оплате Заказчиком настоящего Договора;</w:t>
      </w:r>
      <w:r>
        <w:br/>
        <w:t xml:space="preserve">2.1.3. при правильной эксплуатации оборудования Заказчиком в соответствии с </w:t>
      </w:r>
      <w:proofErr w:type="spellStart"/>
      <w:proofErr w:type="gramStart"/>
      <w:r>
        <w:t>до-кументацией</w:t>
      </w:r>
      <w:proofErr w:type="spellEnd"/>
      <w:proofErr w:type="gramEnd"/>
      <w:r>
        <w:t>, включающей в себя «Инструкцию по эксплуатации котельной установки» и техническое описание котельного оборудования;</w:t>
      </w:r>
      <w:r>
        <w:br/>
        <w:t xml:space="preserve">2.1.4. при наличии неповрежденных пломб на оборудовании (если пломбы </w:t>
      </w:r>
      <w:proofErr w:type="spellStart"/>
      <w:r>
        <w:t>устанав-ливались</w:t>
      </w:r>
      <w:proofErr w:type="spellEnd"/>
      <w:r>
        <w:t>).</w:t>
      </w:r>
      <w:r>
        <w:br/>
      </w:r>
      <w:r>
        <w:br/>
      </w:r>
      <w:r>
        <w:br/>
        <w:t>3. СТОИМОСТЬ РАБОТ И ПОРЯДОК РАСЧЕТОВ</w:t>
      </w:r>
      <w:r>
        <w:br/>
      </w:r>
      <w:r>
        <w:br/>
        <w:t xml:space="preserve">3.1. Заказчик в течение 3 (трех) дней после подписания настоящего Договора </w:t>
      </w:r>
      <w:proofErr w:type="spellStart"/>
      <w:proofErr w:type="gramStart"/>
      <w:r>
        <w:t>пере-числяет</w:t>
      </w:r>
      <w:proofErr w:type="spellEnd"/>
      <w:proofErr w:type="gramEnd"/>
      <w:r>
        <w:t xml:space="preserve"> на счет Исполнителя сумму согласно счету выставленному Исполнителем.</w:t>
      </w:r>
      <w:r>
        <w:br/>
        <w:t xml:space="preserve">3.2. Запчасти и комплектующие детали, находящиеся на гарантии, взамен </w:t>
      </w:r>
      <w:proofErr w:type="gramStart"/>
      <w:r>
        <w:t>вышедших</w:t>
      </w:r>
      <w:proofErr w:type="gramEnd"/>
      <w:r>
        <w:t xml:space="preserve"> из строя заменяются бесплатно.</w:t>
      </w:r>
      <w:r>
        <w:br/>
        <w:t xml:space="preserve">3.3. Оплата запчастей и комплектующих </w:t>
      </w:r>
      <w:proofErr w:type="gramStart"/>
      <w:r>
        <w:t>деталей</w:t>
      </w:r>
      <w:proofErr w:type="gramEnd"/>
      <w:r>
        <w:t xml:space="preserve"> взамен вышедших из строя и не находящихся на гарантии производится в течение 3 (трех) дней со дня подписания Акта сдачи-приемки работ.</w:t>
      </w:r>
      <w:r>
        <w:br/>
        <w:t xml:space="preserve">3.4. Оплата </w:t>
      </w:r>
      <w:proofErr w:type="spellStart"/>
      <w:r>
        <w:t>внерегламентных</w:t>
      </w:r>
      <w:proofErr w:type="spellEnd"/>
      <w:r>
        <w:t xml:space="preserve"> работ по устранению неисправностей вследствие </w:t>
      </w:r>
      <w:proofErr w:type="spellStart"/>
      <w:proofErr w:type="gramStart"/>
      <w:r>
        <w:t>не-правильной</w:t>
      </w:r>
      <w:proofErr w:type="spellEnd"/>
      <w:proofErr w:type="gramEnd"/>
      <w:r>
        <w:t xml:space="preserve">, некорректной или недобросовестной эксплуатации оборудования </w:t>
      </w:r>
      <w:proofErr w:type="spellStart"/>
      <w:r>
        <w:t>Заказчи-ком</w:t>
      </w:r>
      <w:proofErr w:type="spellEnd"/>
      <w:r>
        <w:t xml:space="preserve"> производится Заказчиком в течение 3 (трех) дней со дня подписания Акта сдачи-приемки работ, Акта </w:t>
      </w:r>
      <w:proofErr w:type="spellStart"/>
      <w:r>
        <w:t>дефектации</w:t>
      </w:r>
      <w:proofErr w:type="spellEnd"/>
      <w:r>
        <w:t xml:space="preserve"> оборудования или Акта экспертизы.</w:t>
      </w:r>
      <w:r>
        <w:br/>
        <w:t xml:space="preserve">3.5. Оплата запчастей и комплектующих </w:t>
      </w:r>
      <w:proofErr w:type="gramStart"/>
      <w:r>
        <w:t>деталей</w:t>
      </w:r>
      <w:proofErr w:type="gramEnd"/>
      <w:r>
        <w:t xml:space="preserve"> взамен вышедших из строя, в том числе находящихся на гарантии, вследствие неправильной, некорректной или недобросовестной </w:t>
      </w:r>
      <w:r>
        <w:lastRenderedPageBreak/>
        <w:t xml:space="preserve">эксплуатации оборудования Заказчиком производится Заказчиком в течение 3 (трех) дней со дня подписания Акта сдачи-приемки работ, Акта </w:t>
      </w:r>
      <w:proofErr w:type="spellStart"/>
      <w:r>
        <w:t>дефектации</w:t>
      </w:r>
      <w:proofErr w:type="spellEnd"/>
      <w:r>
        <w:t xml:space="preserve"> оборудования или Акта экспертизы.</w:t>
      </w:r>
      <w:r>
        <w:br/>
        <w:t xml:space="preserve">3.6. Вызов специалистов Исполнителя в нерабочее время по </w:t>
      </w:r>
      <w:proofErr w:type="gramStart"/>
      <w:r>
        <w:t>неаварийным</w:t>
      </w:r>
      <w:proofErr w:type="gramEnd"/>
      <w:r>
        <w:t xml:space="preserve"> </w:t>
      </w:r>
      <w:proofErr w:type="spellStart"/>
      <w:r>
        <w:t>ситуаци-ям</w:t>
      </w:r>
      <w:proofErr w:type="spellEnd"/>
      <w:r>
        <w:t xml:space="preserve"> оплачивается со 100% наценкой согласно прейскуранту Исполнителя. Рабочее время: с понедельника по пятницу с 9:00 до 18:00 включительно, кроме выходных и праздничных дней.</w:t>
      </w:r>
      <w:r>
        <w:br/>
        <w:t xml:space="preserve">3.7. Вызов специалистов Исполнителя в случаях, не подпадающих под действие </w:t>
      </w:r>
      <w:proofErr w:type="spellStart"/>
      <w:proofErr w:type="gramStart"/>
      <w:r>
        <w:t>ус-ловий</w:t>
      </w:r>
      <w:proofErr w:type="spellEnd"/>
      <w:proofErr w:type="gramEnd"/>
      <w:r>
        <w:t xml:space="preserve"> настоящего Договора, оплачивается отдельно согласно прейскуранту </w:t>
      </w:r>
      <w:proofErr w:type="spellStart"/>
      <w:r>
        <w:t>Исполните-ля</w:t>
      </w:r>
      <w:proofErr w:type="spellEnd"/>
      <w:r>
        <w:t>.</w:t>
      </w:r>
      <w:r>
        <w:br/>
        <w:t>3.8. Вследствие несвоевременного перечисления вышеуказанных платежей Заказчиком Исполнитель удерживает с Заказчика пени в размере 1% от суммы платежа за каждый день просрочки.</w:t>
      </w:r>
      <w:r>
        <w:br/>
      </w:r>
      <w:r>
        <w:br/>
      </w:r>
      <w:r>
        <w:br/>
        <w:t>4. ПОРЯДОК СДАЧИ И ПРИЕМКИ РАБОТ</w:t>
      </w:r>
      <w:r>
        <w:br/>
      </w:r>
      <w:r>
        <w:br/>
        <w:t xml:space="preserve">4.1. В момент согласованного выполнения и окончания регламентных и </w:t>
      </w:r>
      <w:proofErr w:type="spellStart"/>
      <w:r>
        <w:t>внерегла-ментных</w:t>
      </w:r>
      <w:proofErr w:type="spellEnd"/>
      <w:r>
        <w:t xml:space="preserve"> работ Заказчик должен выделить ответственное лицо для приемки </w:t>
      </w:r>
      <w:proofErr w:type="spellStart"/>
      <w:proofErr w:type="gramStart"/>
      <w:r>
        <w:t>выполнен-ных</w:t>
      </w:r>
      <w:proofErr w:type="spellEnd"/>
      <w:proofErr w:type="gramEnd"/>
      <w:r>
        <w:t xml:space="preserve"> работ и оформления необходимой документации по месту нахождения </w:t>
      </w:r>
      <w:proofErr w:type="spellStart"/>
      <w:r>
        <w:t>обслуживае-мого</w:t>
      </w:r>
      <w:proofErr w:type="spellEnd"/>
      <w:r>
        <w:t xml:space="preserve"> оборудования.</w:t>
      </w:r>
      <w:r>
        <w:br/>
        <w:t xml:space="preserve">4.2. При завершении регламентных или </w:t>
      </w:r>
      <w:proofErr w:type="spellStart"/>
      <w:r>
        <w:t>внерегламентных</w:t>
      </w:r>
      <w:proofErr w:type="spellEnd"/>
      <w:r>
        <w:t xml:space="preserve"> работ в полном объеме, а также отдельных этапов работ Исполнитель предоставляет Заказчику Акт сдачи-приемки работ, либо Акт </w:t>
      </w:r>
      <w:proofErr w:type="spellStart"/>
      <w:r>
        <w:t>дефектации</w:t>
      </w:r>
      <w:proofErr w:type="spellEnd"/>
      <w:r>
        <w:t>, либо Акт экспертизы.</w:t>
      </w:r>
      <w:r>
        <w:br/>
        <w:t>4.3. Заказчик в течение 3 (трех) дней со дня получения Акта сдачи-приемки работ обязан направить Исполнителю подписанный Акт сдачи-приемки работ или письменный мотивированный отказ от приемки работ.</w:t>
      </w:r>
      <w:r>
        <w:br/>
        <w:t xml:space="preserve">4.4. В случае уклонения Заказчика от подписания Акта сдачи-приемки работ без </w:t>
      </w:r>
      <w:proofErr w:type="spellStart"/>
      <w:proofErr w:type="gramStart"/>
      <w:r>
        <w:t>мо-тивированного</w:t>
      </w:r>
      <w:proofErr w:type="spellEnd"/>
      <w:proofErr w:type="gramEnd"/>
      <w:r>
        <w:t xml:space="preserve"> отказа Акт подписывается Исполнителем в одностороннем порядке, </w:t>
      </w:r>
      <w:proofErr w:type="spellStart"/>
      <w:r>
        <w:t>рабо-ты</w:t>
      </w:r>
      <w:proofErr w:type="spellEnd"/>
      <w:r>
        <w:t xml:space="preserve"> считаются полностью выполненными и любые претензии по этим работам от </w:t>
      </w:r>
      <w:proofErr w:type="spellStart"/>
      <w:r>
        <w:t>Заказчи-ка</w:t>
      </w:r>
      <w:proofErr w:type="spellEnd"/>
      <w:r>
        <w:t xml:space="preserve"> Исполнителем не принимаются.</w:t>
      </w:r>
      <w:r>
        <w:br/>
        <w:t xml:space="preserve">4.5. В случае мотивированного отказа Заказчика принять работу, сторонами </w:t>
      </w:r>
      <w:proofErr w:type="spellStart"/>
      <w:proofErr w:type="gramStart"/>
      <w:r>
        <w:t>состав-ляется</w:t>
      </w:r>
      <w:proofErr w:type="spellEnd"/>
      <w:proofErr w:type="gramEnd"/>
      <w:r>
        <w:t xml:space="preserve"> двусторонний Акт с указанием причин, перечнем необходимых доработок и сроков их выполнения. Если необходимость в доработках возникает по вине Исполнителя, то работы производятся за счет Исполнителя. Доработки, необходимость в которых возникла по вине Заказчика, выполняются за счет Заказчика.</w:t>
      </w:r>
      <w:r>
        <w:br/>
        <w:t xml:space="preserve">4.6. В случае отсутствия Заказчика или его ответственного лица по месту </w:t>
      </w:r>
      <w:proofErr w:type="spellStart"/>
      <w:proofErr w:type="gramStart"/>
      <w:r>
        <w:t>нахожде-ния</w:t>
      </w:r>
      <w:proofErr w:type="spellEnd"/>
      <w:proofErr w:type="gramEnd"/>
      <w:r>
        <w:t xml:space="preserve"> обслуживаемого оборудования в момент окончания регламентных или </w:t>
      </w:r>
      <w:proofErr w:type="spellStart"/>
      <w:r>
        <w:t>внерегламентных</w:t>
      </w:r>
      <w:proofErr w:type="spellEnd"/>
      <w:r>
        <w:t xml:space="preserve"> работ Заказчик или его ответственное лицо обязан подписать представленный ему Акт сдачи-приемки работ и контрольный лист обязательного регламентного обслуживания в день представления.</w:t>
      </w:r>
      <w:r>
        <w:br/>
        <w:t xml:space="preserve">4.7. В случае невозможности проведения работ по сервисному техническому </w:t>
      </w:r>
      <w:proofErr w:type="spellStart"/>
      <w:proofErr w:type="gramStart"/>
      <w:r>
        <w:t>обслу-живанию</w:t>
      </w:r>
      <w:proofErr w:type="spellEnd"/>
      <w:proofErr w:type="gramEnd"/>
      <w:r>
        <w:t xml:space="preserve"> при выезде специалистов на место нахождения обслуживаемого оборудования в назначенные дни и сроки по вине Заказчика транспортные расходы и стоимость рабочего дня специалистов Исполнителя оплачиваются Заказчиком в полном объеме по дополнительному счету.</w:t>
      </w:r>
      <w:r>
        <w:br/>
      </w:r>
      <w:r>
        <w:br/>
      </w:r>
      <w:r>
        <w:br/>
        <w:t>5. ОБЯЗАТЕЛЬСТВА И ОТВЕТСТВЕННОСТЬ СТОРОН</w:t>
      </w:r>
      <w:r>
        <w:br/>
      </w:r>
      <w:r>
        <w:br/>
        <w:t>5.1. Исполнитель обязуется:</w:t>
      </w:r>
      <w:r>
        <w:br/>
        <w:t xml:space="preserve">5.1.1. Один раз в течение 12 (двенадцати) месяцев (до или после отопительного </w:t>
      </w:r>
      <w:proofErr w:type="spellStart"/>
      <w:proofErr w:type="gramStart"/>
      <w:r>
        <w:t>се-зона</w:t>
      </w:r>
      <w:proofErr w:type="spellEnd"/>
      <w:proofErr w:type="gramEnd"/>
      <w:r>
        <w:t xml:space="preserve">) со дня вступления настоящего Договора в силу произвести обязательное </w:t>
      </w:r>
      <w:proofErr w:type="spellStart"/>
      <w:r>
        <w:t>регла-ментное</w:t>
      </w:r>
      <w:proofErr w:type="spellEnd"/>
      <w:r>
        <w:t xml:space="preserve"> сервисное </w:t>
      </w:r>
      <w:r>
        <w:lastRenderedPageBreak/>
        <w:t xml:space="preserve">техническое обслуживание (согласно Приложению №1) в </w:t>
      </w:r>
      <w:proofErr w:type="spellStart"/>
      <w:r>
        <w:t>назначен-ные</w:t>
      </w:r>
      <w:proofErr w:type="spellEnd"/>
      <w:r>
        <w:t xml:space="preserve"> и согласованные между Заказчиком и Исполнителем дни и сроки.</w:t>
      </w:r>
      <w:r>
        <w:br/>
        <w:t xml:space="preserve">5.1.2. </w:t>
      </w:r>
      <w:proofErr w:type="gramStart"/>
      <w:r>
        <w:t xml:space="preserve">Устранять неисправности, возникающие в процессе работы котельного </w:t>
      </w:r>
      <w:proofErr w:type="spellStart"/>
      <w:r>
        <w:t>обору-дования</w:t>
      </w:r>
      <w:proofErr w:type="spellEnd"/>
      <w:r>
        <w:t>, не связанные с неправильной эксплуатацией оборудования Заказчиком.</w:t>
      </w:r>
      <w:r>
        <w:br/>
        <w:t>5.1.3.</w:t>
      </w:r>
      <w:proofErr w:type="gramEnd"/>
      <w:r>
        <w:t xml:space="preserve"> В течение 6 (шести) часов после получения аварийного вызова от Заказчика обеспечить прибытие на место нахождения обслуживаемого оборудования специалиста для устранения </w:t>
      </w:r>
      <w:proofErr w:type="gramStart"/>
      <w:r>
        <w:t>неисправности</w:t>
      </w:r>
      <w:proofErr w:type="gramEnd"/>
      <w:r>
        <w:t xml:space="preserve"> обслуживаемого Исполнителем котельного </w:t>
      </w:r>
      <w:proofErr w:type="spellStart"/>
      <w:r>
        <w:t>оборудо-вания</w:t>
      </w:r>
      <w:proofErr w:type="spellEnd"/>
      <w:r>
        <w:t>.</w:t>
      </w:r>
      <w:r>
        <w:br/>
        <w:t xml:space="preserve">5.1.4. В течение 24 (двадцати четырех) часов после получения вызова от Заказчика, не связанного с остановом котлов, обеспечить прибытие на место нахождения </w:t>
      </w:r>
      <w:proofErr w:type="spellStart"/>
      <w:proofErr w:type="gramStart"/>
      <w:r>
        <w:t>обслужи-ваемого</w:t>
      </w:r>
      <w:proofErr w:type="spellEnd"/>
      <w:proofErr w:type="gramEnd"/>
      <w:r>
        <w:t xml:space="preserve"> оборудования специалиста для настройки или выполнения работ, не связанных с обязательным регламентным обслуживанием Исполнителем котельного оборудования.</w:t>
      </w:r>
      <w:r>
        <w:br/>
        <w:t xml:space="preserve">5.2. Исполнитель дает гарантию на пуско-наладочные работы и настройку </w:t>
      </w:r>
      <w:proofErr w:type="spellStart"/>
      <w:proofErr w:type="gramStart"/>
      <w:r>
        <w:t>котельно-го</w:t>
      </w:r>
      <w:proofErr w:type="spellEnd"/>
      <w:proofErr w:type="gramEnd"/>
      <w:r>
        <w:t xml:space="preserve"> оборудования после проведения обязательного регламентного обслуживания:</w:t>
      </w:r>
      <w:r>
        <w:br/>
        <w:t>•   До окончания срока действия Договора;</w:t>
      </w:r>
      <w:r>
        <w:br/>
        <w:t xml:space="preserve">•   В случае заключения нового Договора после истечения срока действия </w:t>
      </w:r>
      <w:proofErr w:type="spellStart"/>
      <w:proofErr w:type="gramStart"/>
      <w:r>
        <w:t>старо-го</w:t>
      </w:r>
      <w:proofErr w:type="spellEnd"/>
      <w:proofErr w:type="gramEnd"/>
      <w:r>
        <w:t xml:space="preserve"> Договора гарантия Исполнителя продлевается до следующего </w:t>
      </w:r>
      <w:proofErr w:type="spellStart"/>
      <w:r>
        <w:t>обязательно-го</w:t>
      </w:r>
      <w:proofErr w:type="spellEnd"/>
      <w:r>
        <w:t xml:space="preserve"> регламентного обслуживания, если срок между окончанием действия старого Договора и заключением нового Договора составляет не более 30 (тридцати) календарных дней.</w:t>
      </w:r>
      <w:r>
        <w:br/>
        <w:t xml:space="preserve">5.3. Исполнитель дает гарантию 12 (двенадцать) месяцев на </w:t>
      </w:r>
      <w:proofErr w:type="spellStart"/>
      <w:r>
        <w:t>внерегламентые</w:t>
      </w:r>
      <w:proofErr w:type="spellEnd"/>
      <w:r>
        <w:t xml:space="preserve"> пуско-наладочные работы и </w:t>
      </w:r>
      <w:proofErr w:type="spellStart"/>
      <w:r>
        <w:t>внерегламентную</w:t>
      </w:r>
      <w:proofErr w:type="spellEnd"/>
      <w:r>
        <w:t xml:space="preserve"> настройку котельного оборудования, </w:t>
      </w:r>
      <w:proofErr w:type="spellStart"/>
      <w:proofErr w:type="gramStart"/>
      <w:r>
        <w:t>произве-денные</w:t>
      </w:r>
      <w:proofErr w:type="spellEnd"/>
      <w:proofErr w:type="gramEnd"/>
      <w:r>
        <w:t xml:space="preserve"> в течение срока действия Договора, только в отношении данного оборудования с момента подписания Акта сдачи-приемки </w:t>
      </w:r>
      <w:proofErr w:type="spellStart"/>
      <w:r>
        <w:t>внерегламентных</w:t>
      </w:r>
      <w:proofErr w:type="spellEnd"/>
      <w:r>
        <w:t xml:space="preserve"> пуско-наладочных работ, вне зависимости от срока действия Договора.</w:t>
      </w:r>
      <w:r>
        <w:br/>
        <w:t xml:space="preserve">5.4. Исполнитель несет материальную ответственность за качество, </w:t>
      </w:r>
      <w:proofErr w:type="spellStart"/>
      <w:proofErr w:type="gramStart"/>
      <w:r>
        <w:t>целесообраз-ность</w:t>
      </w:r>
      <w:proofErr w:type="spellEnd"/>
      <w:proofErr w:type="gramEnd"/>
      <w:r>
        <w:t xml:space="preserve"> используемых материалов и квалифицированное проведение работ.</w:t>
      </w:r>
      <w:r>
        <w:br/>
        <w:t xml:space="preserve">5.5. Заказчик имеет право на вызовы специалистов Исполнителя для </w:t>
      </w:r>
      <w:proofErr w:type="spellStart"/>
      <w:r>
        <w:t>внерегламент-ного</w:t>
      </w:r>
      <w:proofErr w:type="spellEnd"/>
      <w:r>
        <w:t xml:space="preserve"> сервисного технического обслуживания в течение срока действия Договора.</w:t>
      </w:r>
      <w:r>
        <w:br/>
        <w:t>5.6. Заказчик обязуется производить оплату в порядке, предусмотренном в п.п. 3.2 3.8, 4.7.</w:t>
      </w:r>
      <w:r>
        <w:br/>
        <w:t xml:space="preserve">5.7. Заказчик обязуется предоставить Исполнителю информацию об объекте, на </w:t>
      </w:r>
      <w:proofErr w:type="spellStart"/>
      <w:proofErr w:type="gramStart"/>
      <w:r>
        <w:t>ко-тором</w:t>
      </w:r>
      <w:proofErr w:type="spellEnd"/>
      <w:proofErr w:type="gramEnd"/>
      <w:r>
        <w:t xml:space="preserve"> установлено оборудование, с указанием полного адреса, контактных телефонов Заказчика и спецификацией данного оборудования.</w:t>
      </w:r>
      <w:r>
        <w:br/>
        <w:t>5.8. За невыполнение или ненадлежащее выполнение обязательств по настоящему Договору Исполнитель и Заказчик несут материальную ответственность в соответствии с действующим законодательством РФ.</w:t>
      </w:r>
      <w:r>
        <w:br/>
      </w:r>
      <w:r>
        <w:br/>
      </w:r>
      <w:r>
        <w:br/>
        <w:t>6. ПРОЧИЕ УСЛОВИЯ</w:t>
      </w:r>
      <w:r>
        <w:br/>
      </w:r>
      <w:r>
        <w:br/>
        <w:t xml:space="preserve">6.1. Объем работ, не предусмотренный настоящим Договором, оформляется </w:t>
      </w:r>
      <w:proofErr w:type="spellStart"/>
      <w:proofErr w:type="gramStart"/>
      <w:r>
        <w:t>от-дельно</w:t>
      </w:r>
      <w:proofErr w:type="spellEnd"/>
      <w:proofErr w:type="gramEnd"/>
      <w:r>
        <w:t xml:space="preserve"> по Акту с перерасчетом стоимости работ и материалов.</w:t>
      </w:r>
      <w:r>
        <w:br/>
        <w:t>6.2. Исполнитель имеет право прекратить сервисное техническое обслуживание и расторгнуть Договор с Заказчиком в одностороннем порядке, если:</w:t>
      </w:r>
      <w:r>
        <w:br/>
        <w:t>•   В период действия настоящего Договора часть или части оборудования были заменены Заказчиком без согласования с Исполнителем;</w:t>
      </w:r>
      <w:r>
        <w:br/>
        <w:t xml:space="preserve">•   Оборудование было вскрыто, повреждено, регулировалось или </w:t>
      </w:r>
      <w:proofErr w:type="spellStart"/>
      <w:proofErr w:type="gramStart"/>
      <w:r>
        <w:t>ремонтирова-лось</w:t>
      </w:r>
      <w:proofErr w:type="spellEnd"/>
      <w:proofErr w:type="gramEnd"/>
      <w:r>
        <w:t xml:space="preserve"> лицом, не уполномоченным Исполнителем.</w:t>
      </w:r>
      <w:r>
        <w:br/>
        <w:t xml:space="preserve">6.3. Исполнителем не принимаются претензии по бесперебойной работе </w:t>
      </w:r>
      <w:proofErr w:type="spellStart"/>
      <w:proofErr w:type="gramStart"/>
      <w:r>
        <w:t>оборудова-ния</w:t>
      </w:r>
      <w:proofErr w:type="spellEnd"/>
      <w:proofErr w:type="gramEnd"/>
      <w:r>
        <w:t xml:space="preserve"> из-за </w:t>
      </w:r>
      <w:r>
        <w:lastRenderedPageBreak/>
        <w:t>сбоев электроснабжения.</w:t>
      </w:r>
      <w:r>
        <w:br/>
        <w:t xml:space="preserve">6.4. Исполнителем не принимаются претензии по бесперебойной работе </w:t>
      </w:r>
      <w:proofErr w:type="spellStart"/>
      <w:proofErr w:type="gramStart"/>
      <w:r>
        <w:t>оборудова-ния</w:t>
      </w:r>
      <w:proofErr w:type="spellEnd"/>
      <w:proofErr w:type="gramEnd"/>
      <w:r>
        <w:t xml:space="preserve"> из-за некачественного дизельного топлива.</w:t>
      </w:r>
      <w:r>
        <w:br/>
        <w:t xml:space="preserve">6.5. При давлении газа на входе в котел ниже 130  мм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 Исполнитель не несет ответственности за бесперебойную работу оборудования (для газового оборудования).</w:t>
      </w:r>
      <w:r>
        <w:br/>
        <w:t>6.6. Исполнителем не принимаются претензии от Заказчика при повреждении оборудования, возникшем вследствие стихийного бедствия, пожара, наводнения (затопления), при наличии механических, электрических повреждений оборудования, при неправильной настройке систем управления и автоматики Заказчиком.</w:t>
      </w:r>
      <w:r>
        <w:br/>
        <w:t xml:space="preserve">6.7. Все изменения и дополнения к настоящему Договору действительны в том </w:t>
      </w:r>
      <w:proofErr w:type="spellStart"/>
      <w:proofErr w:type="gramStart"/>
      <w:r>
        <w:t>слу-чае</w:t>
      </w:r>
      <w:proofErr w:type="spellEnd"/>
      <w:proofErr w:type="gramEnd"/>
      <w:r>
        <w:t xml:space="preserve">, если они оформлены дополнительными соглашениями и подписаны обеими </w:t>
      </w:r>
      <w:proofErr w:type="spellStart"/>
      <w:r>
        <w:t>сторо-нами</w:t>
      </w:r>
      <w:proofErr w:type="spellEnd"/>
      <w:r>
        <w:t>.</w:t>
      </w:r>
      <w:r>
        <w:br/>
        <w:t>6.8. Настоящий Договор составлен в двух экземплярах, одинаковых по содержанию и имеющих равную юридическую силу – по одному экземпляру для каждой из сторон.</w:t>
      </w:r>
      <w:r>
        <w:br/>
      </w:r>
      <w:r>
        <w:br/>
      </w:r>
      <w:r>
        <w:br/>
        <w:t>7. АДРЕСА И БАНКОВСКИЕ РЕКВИЗИТЫ СТОРОН</w:t>
      </w:r>
      <w:r>
        <w:br/>
      </w:r>
      <w:r>
        <w:br/>
        <w:t xml:space="preserve">Заказчик: </w:t>
      </w:r>
      <w:r>
        <w:br/>
        <w:t>      Исполнитель:</w:t>
      </w:r>
      <w:r>
        <w:br/>
        <w:t>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ПОДПИСИ И ПЕЧАТИ СТОРОН</w:t>
      </w:r>
      <w:r>
        <w:br/>
      </w:r>
      <w:r>
        <w:br/>
      </w:r>
      <w:r>
        <w:br/>
      </w:r>
      <w:r>
        <w:br/>
        <w:t>ЗАКАЗЧИК:                     ИСПОЛНИТЕЛЬ:</w:t>
      </w:r>
      <w:r>
        <w:br/>
      </w:r>
      <w:r>
        <w:br/>
      </w:r>
      <w:r>
        <w:br/>
      </w:r>
      <w:r>
        <w:br/>
        <w:t>_________________ /***********/         _________________ /************/</w:t>
      </w:r>
      <w:r>
        <w:br/>
      </w:r>
      <w:r>
        <w:br/>
        <w:t xml:space="preserve">     </w:t>
      </w:r>
      <w:proofErr w:type="gramStart"/>
      <w:r>
        <w:t>м</w:t>
      </w:r>
      <w:proofErr w:type="gramEnd"/>
      <w:r>
        <w:t>.п.                             м.п.</w:t>
      </w:r>
    </w:p>
    <w:sectPr w:rsidR="00972298" w:rsidSect="009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79"/>
    <w:rsid w:val="005A4779"/>
    <w:rsid w:val="0097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3</cp:revision>
  <dcterms:created xsi:type="dcterms:W3CDTF">2011-08-30T14:31:00Z</dcterms:created>
  <dcterms:modified xsi:type="dcterms:W3CDTF">2011-08-30T14:31:00Z</dcterms:modified>
</cp:coreProperties>
</file>